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41e2d9d4d64a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fee4f5c0ec40ec"/>
      <w:footerReference w:type="even" r:id="Rdabc49afea7d4e9a"/>
      <w:footerReference w:type="first" r:id="R94fb26263af946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9fd387fb2149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DFZ-2014-5817-V-NE-EI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5e3d0f2aa4f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586a2500a947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c128f730874b58" /><Relationship Type="http://schemas.openxmlformats.org/officeDocument/2006/relationships/numbering" Target="/word/numbering.xml" Id="Rce3da52baea1414e" /><Relationship Type="http://schemas.openxmlformats.org/officeDocument/2006/relationships/settings" Target="/word/settings.xml" Id="R017b44d5f4f44ec1" /><Relationship Type="http://schemas.openxmlformats.org/officeDocument/2006/relationships/image" Target="/word/media/5c58457d-9b83-41ea-96f0-c9dc915fb2ed.png" Id="R489fd387fb2149c3" /><Relationship Type="http://schemas.openxmlformats.org/officeDocument/2006/relationships/image" Target="/word/media/2ad6b620-bf0a-4cb6-9bf0-601e8c1ad1d1.png" Id="R7445e3d0f2aa4f3b" /><Relationship Type="http://schemas.openxmlformats.org/officeDocument/2006/relationships/footer" Target="/word/footer1.xml" Id="R5bfee4f5c0ec40ec" /><Relationship Type="http://schemas.openxmlformats.org/officeDocument/2006/relationships/footer" Target="/word/footer2.xml" Id="Rdabc49afea7d4e9a" /><Relationship Type="http://schemas.openxmlformats.org/officeDocument/2006/relationships/footer" Target="/word/footer3.xml" Id="R94fb26263af946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586a2500a947a6" /></Relationships>
</file>