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779df39f524c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405b99827645bd"/>
      <w:footerReference w:type="even" r:id="R8db2439af0664c43"/>
      <w:footerReference w:type="first" r:id="R70f503c49d514e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156fb0de0e4a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DFZ-2014-5737-X-NE-EI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c54358a2845d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9a7703c70448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81f57fe3574607" /><Relationship Type="http://schemas.openxmlformats.org/officeDocument/2006/relationships/numbering" Target="/word/numbering.xml" Id="Ra747350b75d54bfa" /><Relationship Type="http://schemas.openxmlformats.org/officeDocument/2006/relationships/settings" Target="/word/settings.xml" Id="R85deb7e7d1a347a5" /><Relationship Type="http://schemas.openxmlformats.org/officeDocument/2006/relationships/image" Target="/word/media/ee9268ce-79f6-46e7-a733-3294b5fcfaea.png" Id="Rba156fb0de0e4a80" /><Relationship Type="http://schemas.openxmlformats.org/officeDocument/2006/relationships/image" Target="/word/media/d858a6de-800c-4ac8-a987-0b47b9beff09.png" Id="R90bc54358a2845d3" /><Relationship Type="http://schemas.openxmlformats.org/officeDocument/2006/relationships/footer" Target="/word/footer1.xml" Id="Ra2405b99827645bd" /><Relationship Type="http://schemas.openxmlformats.org/officeDocument/2006/relationships/footer" Target="/word/footer2.xml" Id="R8db2439af0664c43" /><Relationship Type="http://schemas.openxmlformats.org/officeDocument/2006/relationships/footer" Target="/word/footer3.xml" Id="R70f503c49d514e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9a7703c7044806" /></Relationships>
</file>