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4a78d3144f48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ad20d1b50d4cfd"/>
      <w:footerReference w:type="even" r:id="R45edc7ea30b84fe3"/>
      <w:footerReference w:type="first" r:id="R0989b46d4ad644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d33862b80342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DFZ-2014-5161-VIII-NE-EI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a32377a2d41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93eb3562654c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6526d7435a437b" /><Relationship Type="http://schemas.openxmlformats.org/officeDocument/2006/relationships/numbering" Target="/word/numbering.xml" Id="Rd21cd8b3c6154531" /><Relationship Type="http://schemas.openxmlformats.org/officeDocument/2006/relationships/settings" Target="/word/settings.xml" Id="Rce170b66f6cc4f32" /><Relationship Type="http://schemas.openxmlformats.org/officeDocument/2006/relationships/image" Target="/word/media/71e78202-c9c9-4678-b5f4-ffcc2a3f950d.png" Id="R9dd33862b803422e" /><Relationship Type="http://schemas.openxmlformats.org/officeDocument/2006/relationships/image" Target="/word/media/119ce838-6d34-4648-9316-820323a1fa31.png" Id="R41aa32377a2d41ff" /><Relationship Type="http://schemas.openxmlformats.org/officeDocument/2006/relationships/footer" Target="/word/footer1.xml" Id="R2aad20d1b50d4cfd" /><Relationship Type="http://schemas.openxmlformats.org/officeDocument/2006/relationships/footer" Target="/word/footer2.xml" Id="R45edc7ea30b84fe3" /><Relationship Type="http://schemas.openxmlformats.org/officeDocument/2006/relationships/footer" Target="/word/footer3.xml" Id="R0989b46d4ad644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93eb3562654c60" /></Relationships>
</file>