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7f08e8e29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9a95f508e974c84"/>
      <w:footerReference w:type="even" r:id="Rbd9b927bdaab41c7"/>
      <w:footerReference w:type="first" r:id="Rbb24cd30bf2e4f0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82d47a1a1234a2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DFZ-2014-4452-XIII-NE-EI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b68552cbf224e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bf19c7f20084c1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71164534b41e7" /><Relationship Type="http://schemas.openxmlformats.org/officeDocument/2006/relationships/numbering" Target="/word/numbering.xml" Id="Rf28e7b5d1a914b2e" /><Relationship Type="http://schemas.openxmlformats.org/officeDocument/2006/relationships/settings" Target="/word/settings.xml" Id="Rf75465a1035d43ed" /><Relationship Type="http://schemas.openxmlformats.org/officeDocument/2006/relationships/image" Target="/word/media/7da7d7b7-6380-4175-a60b-29f09e9bd5f8.png" Id="Rc82d47a1a1234a23" /><Relationship Type="http://schemas.openxmlformats.org/officeDocument/2006/relationships/image" Target="/word/media/ca1a0a04-db78-42c5-8782-87036ab69a88.png" Id="Rab68552cbf224e41" /><Relationship Type="http://schemas.openxmlformats.org/officeDocument/2006/relationships/footer" Target="/word/footer1.xml" Id="R09a95f508e974c84" /><Relationship Type="http://schemas.openxmlformats.org/officeDocument/2006/relationships/footer" Target="/word/footer2.xml" Id="Rbd9b927bdaab41c7" /><Relationship Type="http://schemas.openxmlformats.org/officeDocument/2006/relationships/footer" Target="/word/footer3.xml" Id="Rbb24cd30bf2e4f0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bf19c7f20084c1a" /></Relationships>
</file>