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15138a9fa8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a36310bda849fb"/>
      <w:footerReference w:type="even" r:id="Rfb6f81cacf1a4b9f"/>
      <w:footerReference w:type="first" r:id="Rf3f2adb3441b45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d8c94e52d42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DFZ-2014-5019-XIII-NE-EI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b73dcb9b474e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45b20f226649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01512703745c0" /><Relationship Type="http://schemas.openxmlformats.org/officeDocument/2006/relationships/numbering" Target="/word/numbering.xml" Id="Rd0c5df4325424f30" /><Relationship Type="http://schemas.openxmlformats.org/officeDocument/2006/relationships/settings" Target="/word/settings.xml" Id="R34b4735564d047ca" /><Relationship Type="http://schemas.openxmlformats.org/officeDocument/2006/relationships/image" Target="/word/media/4f3373ba-7638-4f59-841a-b29257983ae1.png" Id="R4b6d8c94e52d427c" /><Relationship Type="http://schemas.openxmlformats.org/officeDocument/2006/relationships/image" Target="/word/media/0d06003e-7856-43b2-b876-db364ff5f781.png" Id="R50b73dcb9b474e7d" /><Relationship Type="http://schemas.openxmlformats.org/officeDocument/2006/relationships/footer" Target="/word/footer1.xml" Id="R97a36310bda849fb" /><Relationship Type="http://schemas.openxmlformats.org/officeDocument/2006/relationships/footer" Target="/word/footer2.xml" Id="Rfb6f81cacf1a4b9f" /><Relationship Type="http://schemas.openxmlformats.org/officeDocument/2006/relationships/footer" Target="/word/footer3.xml" Id="Rf3f2adb3441b45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45b20f226649b9" /></Relationships>
</file>