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946b6d5bef45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5805ee54fb405e"/>
      <w:footerReference w:type="even" r:id="R36c0c915f7804bd8"/>
      <w:footerReference w:type="first" r:id="Rc2fe0277e3e14f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f78d6349a644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DFZ-2015-3743-XI-NE-EI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27e0e186f54aad"/>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619e43401041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328264777b4a92" /><Relationship Type="http://schemas.openxmlformats.org/officeDocument/2006/relationships/numbering" Target="/word/numbering.xml" Id="R83df0e64d59a4229" /><Relationship Type="http://schemas.openxmlformats.org/officeDocument/2006/relationships/settings" Target="/word/settings.xml" Id="R452cab5676284a2c" /><Relationship Type="http://schemas.openxmlformats.org/officeDocument/2006/relationships/image" Target="/word/media/afca8529-e6ae-4aca-b657-3674a4c43381.png" Id="Rdcf78d6349a6443e" /><Relationship Type="http://schemas.openxmlformats.org/officeDocument/2006/relationships/image" Target="/word/media/57189dce-19e3-4f88-8110-172355fc4a27.png" Id="R0227e0e186f54aad" /><Relationship Type="http://schemas.openxmlformats.org/officeDocument/2006/relationships/footer" Target="/word/footer1.xml" Id="R835805ee54fb405e" /><Relationship Type="http://schemas.openxmlformats.org/officeDocument/2006/relationships/footer" Target="/word/footer2.xml" Id="R36c0c915f7804bd8" /><Relationship Type="http://schemas.openxmlformats.org/officeDocument/2006/relationships/footer" Target="/word/footer3.xml" Id="Rc2fe0277e3e14f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619e43401041eb" /></Relationships>
</file>