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2dcef34f5041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41a5e3a84c4f84"/>
      <w:footerReference w:type="even" r:id="R230d39ad991d4947"/>
      <w:footerReference w:type="first" r:id="R427e504d9cd34f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524592be5349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DFZ-2014-5984-X-NE-EI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e1e9f8e142454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5ff852cef84a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4fa46370c440ed" /><Relationship Type="http://schemas.openxmlformats.org/officeDocument/2006/relationships/numbering" Target="/word/numbering.xml" Id="R20c0afa012344569" /><Relationship Type="http://schemas.openxmlformats.org/officeDocument/2006/relationships/settings" Target="/word/settings.xml" Id="Rc52b00cf4cd249b2" /><Relationship Type="http://schemas.openxmlformats.org/officeDocument/2006/relationships/image" Target="/word/media/4d42914e-32ed-4aae-adcf-9b97fed9ff51.png" Id="R6a524592be534980" /><Relationship Type="http://schemas.openxmlformats.org/officeDocument/2006/relationships/image" Target="/word/media/16d40891-5375-42d3-8d2d-6d956718da9b.png" Id="R75e1e9f8e142454c" /><Relationship Type="http://schemas.openxmlformats.org/officeDocument/2006/relationships/footer" Target="/word/footer1.xml" Id="Rd741a5e3a84c4f84" /><Relationship Type="http://schemas.openxmlformats.org/officeDocument/2006/relationships/footer" Target="/word/footer2.xml" Id="R230d39ad991d4947" /><Relationship Type="http://schemas.openxmlformats.org/officeDocument/2006/relationships/footer" Target="/word/footer3.xml" Id="R427e504d9cd34f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5ff852cef84a66" /></Relationships>
</file>