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c4d5125e33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d1ec42c5ff459a"/>
      <w:footerReference w:type="even" r:id="R99d39fcca6b84e48"/>
      <w:footerReference w:type="first" r:id="R2401135c67354a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f230c4026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DFZ-2014-4899-XIII-NE-EI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98fa62c8943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bce04bc65645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98b55f63248df" /><Relationship Type="http://schemas.openxmlformats.org/officeDocument/2006/relationships/numbering" Target="/word/numbering.xml" Id="Rc8e5c1467b88480e" /><Relationship Type="http://schemas.openxmlformats.org/officeDocument/2006/relationships/settings" Target="/word/settings.xml" Id="Rea0b87fb8a544658" /><Relationship Type="http://schemas.openxmlformats.org/officeDocument/2006/relationships/image" Target="/word/media/79c92e5b-aa1b-4185-b74b-75f77da66638.png" Id="Rd79f230c40264021" /><Relationship Type="http://schemas.openxmlformats.org/officeDocument/2006/relationships/image" Target="/word/media/6b9eed31-31be-4ec2-97d6-ecb91761b309.png" Id="R8f398fa62c894314" /><Relationship Type="http://schemas.openxmlformats.org/officeDocument/2006/relationships/footer" Target="/word/footer1.xml" Id="R55d1ec42c5ff459a" /><Relationship Type="http://schemas.openxmlformats.org/officeDocument/2006/relationships/footer" Target="/word/footer2.xml" Id="R99d39fcca6b84e48" /><Relationship Type="http://schemas.openxmlformats.org/officeDocument/2006/relationships/footer" Target="/word/footer3.xml" Id="R2401135c67354a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bce04bc65645a6" /></Relationships>
</file>