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3801a4626d43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4bf878e58b4036"/>
      <w:footerReference w:type="even" r:id="Rb5380c344804444f"/>
      <w:footerReference w:type="first" r:id="R5b7c20d6fc954f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224bbe1a8d43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DFZ-2014-4857-XIII-NE-EI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a51e705db4f9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 (CANAL LAS PALMERAS);El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 (CANAL LAS PALMERAS)</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b23710ff1049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18503db823463c" /><Relationship Type="http://schemas.openxmlformats.org/officeDocument/2006/relationships/numbering" Target="/word/numbering.xml" Id="Ra8e894b48f0b440d" /><Relationship Type="http://schemas.openxmlformats.org/officeDocument/2006/relationships/settings" Target="/word/settings.xml" Id="Rc95763d3e55c423c" /><Relationship Type="http://schemas.openxmlformats.org/officeDocument/2006/relationships/image" Target="/word/media/de134181-879b-4c68-8720-502db2f23e04.png" Id="Rb7224bbe1a8d4397" /><Relationship Type="http://schemas.openxmlformats.org/officeDocument/2006/relationships/image" Target="/word/media/3d76bda1-9395-41d5-9f9c-44fc443552a7.png" Id="R77aa51e705db4f9f" /><Relationship Type="http://schemas.openxmlformats.org/officeDocument/2006/relationships/footer" Target="/word/footer1.xml" Id="Rf04bf878e58b4036" /><Relationship Type="http://schemas.openxmlformats.org/officeDocument/2006/relationships/footer" Target="/word/footer2.xml" Id="Rb5380c344804444f" /><Relationship Type="http://schemas.openxmlformats.org/officeDocument/2006/relationships/footer" Target="/word/footer3.xml" Id="R5b7c20d6fc954f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b23710ff10496f" /></Relationships>
</file>