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5275a630d34f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fbeb62597b4f72"/>
      <w:footerReference w:type="even" r:id="Rfa3bacdb9eef42d9"/>
      <w:footerReference w:type="first" r:id="Rc49720fc28a54a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335acc33a34d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DFZ-2014-4867-X-NE-EI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88731cb2ea4f4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MAYO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0daac4974140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ad3b86a73141fe" /><Relationship Type="http://schemas.openxmlformats.org/officeDocument/2006/relationships/numbering" Target="/word/numbering.xml" Id="Ra895e1eea4354e47" /><Relationship Type="http://schemas.openxmlformats.org/officeDocument/2006/relationships/settings" Target="/word/settings.xml" Id="Rd6c45a3bb90f492c" /><Relationship Type="http://schemas.openxmlformats.org/officeDocument/2006/relationships/image" Target="/word/media/b87bebf8-e584-4b47-a665-c9c490e0329c.png" Id="Rc0335acc33a34deb" /><Relationship Type="http://schemas.openxmlformats.org/officeDocument/2006/relationships/image" Target="/word/media/5ab0fb87-4ec5-486a-ac69-122d20b3431c.png" Id="Rd188731cb2ea4f42" /><Relationship Type="http://schemas.openxmlformats.org/officeDocument/2006/relationships/footer" Target="/word/footer1.xml" Id="Rdffbeb62597b4f72" /><Relationship Type="http://schemas.openxmlformats.org/officeDocument/2006/relationships/footer" Target="/word/footer2.xml" Id="Rfa3bacdb9eef42d9" /><Relationship Type="http://schemas.openxmlformats.org/officeDocument/2006/relationships/footer" Target="/word/footer3.xml" Id="Rc49720fc28a54a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0daac4974140b0" /></Relationships>
</file>