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a2a5f12f254d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7486f4cee34cc9"/>
      <w:footerReference w:type="even" r:id="Rc6d7af75dd0f4764"/>
      <w:footerReference w:type="first" r:id="Ra3cf01ce2d4f4d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c9974b6bc342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DFZ-2014-5438-XII-NE-EI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fb91e64c30461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a888f22a1184d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393393782f4ce7" /><Relationship Type="http://schemas.openxmlformats.org/officeDocument/2006/relationships/numbering" Target="/word/numbering.xml" Id="R2c6100c6da124de2" /><Relationship Type="http://schemas.openxmlformats.org/officeDocument/2006/relationships/settings" Target="/word/settings.xml" Id="R8d7de27d5a6545a5" /><Relationship Type="http://schemas.openxmlformats.org/officeDocument/2006/relationships/image" Target="/word/media/c85ffa11-0b77-465b-ba02-6ee62ad8c500.png" Id="Rffc9974b6bc342b5" /><Relationship Type="http://schemas.openxmlformats.org/officeDocument/2006/relationships/image" Target="/word/media/7aae7ab7-4ff2-45e8-a281-e5550cc80029.png" Id="R33fb91e64c30461c" /><Relationship Type="http://schemas.openxmlformats.org/officeDocument/2006/relationships/footer" Target="/word/footer1.xml" Id="Rda7486f4cee34cc9" /><Relationship Type="http://schemas.openxmlformats.org/officeDocument/2006/relationships/footer" Target="/word/footer2.xml" Id="Rc6d7af75dd0f4764" /><Relationship Type="http://schemas.openxmlformats.org/officeDocument/2006/relationships/footer" Target="/word/footer3.xml" Id="Ra3cf01ce2d4f4d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888f22a1184dc7" /></Relationships>
</file>