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151ea407714b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ba73441e2f4c0d"/>
      <w:footerReference w:type="even" r:id="R9263afa068754c1f"/>
      <w:footerReference w:type="first" r:id="R48ee8827631245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b30cea51244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DFZ-2014-4875-VIII-NE-EI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74958debfe49e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b84a1efff444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057024fb544724" /><Relationship Type="http://schemas.openxmlformats.org/officeDocument/2006/relationships/numbering" Target="/word/numbering.xml" Id="Ra00cbb3c4bd84d8f" /><Relationship Type="http://schemas.openxmlformats.org/officeDocument/2006/relationships/settings" Target="/word/settings.xml" Id="Rde553b6cc17e4c6c" /><Relationship Type="http://schemas.openxmlformats.org/officeDocument/2006/relationships/image" Target="/word/media/f45aeab6-263d-4cc4-a3c2-f0e0a37014ab.png" Id="Re3fb30cea512443a" /><Relationship Type="http://schemas.openxmlformats.org/officeDocument/2006/relationships/image" Target="/word/media/e1298e98-75e6-48f4-89f4-948a00698398.png" Id="R0674958debfe49e9" /><Relationship Type="http://schemas.openxmlformats.org/officeDocument/2006/relationships/footer" Target="/word/footer1.xml" Id="R05ba73441e2f4c0d" /><Relationship Type="http://schemas.openxmlformats.org/officeDocument/2006/relationships/footer" Target="/word/footer2.xml" Id="R9263afa068754c1f" /><Relationship Type="http://schemas.openxmlformats.org/officeDocument/2006/relationships/footer" Target="/word/footer3.xml" Id="R48ee8827631245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b84a1efff4440e" /></Relationships>
</file>