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5374c7f8a74a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4bae57e867485c"/>
      <w:footerReference w:type="even" r:id="R0b2ac0292f554fd2"/>
      <w:footerReference w:type="first" r:id="Rb6b1ec80883e48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f0fbe3baf144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DFZ-2014-3048-VII-NE-EI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3f9982830b474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d571cb183b44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94cc940db14506" /><Relationship Type="http://schemas.openxmlformats.org/officeDocument/2006/relationships/numbering" Target="/word/numbering.xml" Id="R52942abaacb743fc" /><Relationship Type="http://schemas.openxmlformats.org/officeDocument/2006/relationships/settings" Target="/word/settings.xml" Id="R29d72373e7c14ae6" /><Relationship Type="http://schemas.openxmlformats.org/officeDocument/2006/relationships/image" Target="/word/media/6bdf4f71-03ac-4a95-8fde-c1e5d7625a67.png" Id="Rfdf0fbe3baf1449c" /><Relationship Type="http://schemas.openxmlformats.org/officeDocument/2006/relationships/image" Target="/word/media/260eb1aa-ccb8-4c47-bfc8-97feb3ca3712.png" Id="R153f9982830b474c" /><Relationship Type="http://schemas.openxmlformats.org/officeDocument/2006/relationships/footer" Target="/word/footer1.xml" Id="R374bae57e867485c" /><Relationship Type="http://schemas.openxmlformats.org/officeDocument/2006/relationships/footer" Target="/word/footer2.xml" Id="R0b2ac0292f554fd2" /><Relationship Type="http://schemas.openxmlformats.org/officeDocument/2006/relationships/footer" Target="/word/footer3.xml" Id="Rb6b1ec80883e48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d571cb183b44fe" /></Relationships>
</file>