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09402595a46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92da0584a547c3"/>
      <w:footerReference w:type="even" r:id="Rc4f711e6b20d4181"/>
      <w:footerReference w:type="first" r:id="R1eb03e58e2bd43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bbb47944e447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DFZ-2014-6372-X-NE-EI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2a3606dfe04c4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201204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2500718b6b342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d97d731110442e" /><Relationship Type="http://schemas.openxmlformats.org/officeDocument/2006/relationships/numbering" Target="/word/numbering.xml" Id="Rce32fa2af3544504" /><Relationship Type="http://schemas.openxmlformats.org/officeDocument/2006/relationships/settings" Target="/word/settings.xml" Id="Rdac992a822c44e80" /><Relationship Type="http://schemas.openxmlformats.org/officeDocument/2006/relationships/image" Target="/word/media/84dc7131-3e81-49c7-aed4-e6016707b05f.png" Id="R14bbb47944e4475c" /><Relationship Type="http://schemas.openxmlformats.org/officeDocument/2006/relationships/image" Target="/word/media/b6ae75c4-66d3-4bfc-b7e1-345bbd7772ff.png" Id="Re72a3606dfe04c46" /><Relationship Type="http://schemas.openxmlformats.org/officeDocument/2006/relationships/footer" Target="/word/footer1.xml" Id="Rb392da0584a547c3" /><Relationship Type="http://schemas.openxmlformats.org/officeDocument/2006/relationships/footer" Target="/word/footer2.xml" Id="Rc4f711e6b20d4181" /><Relationship Type="http://schemas.openxmlformats.org/officeDocument/2006/relationships/footer" Target="/word/footer3.xml" Id="R1eb03e58e2bd43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500718b6b342df" /></Relationships>
</file>