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b59810201445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a2d56c26254768"/>
      <w:footerReference w:type="even" r:id="R27a723c154494e12"/>
      <w:footerReference w:type="first" r:id="R4724aaa5752141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095b1ea8b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DFZ-2014-6373-VI-NE-EI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0066a08d51444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(ESTERO CHARQUICAN);El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200904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(ESTERO CHARQUICAN)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300915d97049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07a25efd849c2" /><Relationship Type="http://schemas.openxmlformats.org/officeDocument/2006/relationships/numbering" Target="/word/numbering.xml" Id="R17e701f020504390" /><Relationship Type="http://schemas.openxmlformats.org/officeDocument/2006/relationships/settings" Target="/word/settings.xml" Id="Rce6753ec48f94933" /><Relationship Type="http://schemas.openxmlformats.org/officeDocument/2006/relationships/image" Target="/word/media/213e47c6-e0ac-4474-bb46-504b63ff9912.png" Id="R9ee095b1ea8b49ff" /><Relationship Type="http://schemas.openxmlformats.org/officeDocument/2006/relationships/image" Target="/word/media/28a5d461-8d27-4f7a-95fc-df9044f318bd.png" Id="R440066a08d514444" /><Relationship Type="http://schemas.openxmlformats.org/officeDocument/2006/relationships/footer" Target="/word/footer1.xml" Id="R2da2d56c26254768" /><Relationship Type="http://schemas.openxmlformats.org/officeDocument/2006/relationships/footer" Target="/word/footer2.xml" Id="R27a723c154494e12" /><Relationship Type="http://schemas.openxmlformats.org/officeDocument/2006/relationships/footer" Target="/word/footer3.xml" Id="R4724aaa5752141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300915d9704953" /></Relationships>
</file>