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cc805ef1a84f4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d23aa03c9be4de9"/>
      <w:footerReference w:type="even" r:id="R05004223bfa34496"/>
      <w:footerReference w:type="first" r:id="R8790e441ea06435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0dbea0c2a2e495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DFZ-2014-4691-XIII-NE-EI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bbd1ae5773f473b"/>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ABRIL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523c48319644ef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5ca8b59fe824aac" /><Relationship Type="http://schemas.openxmlformats.org/officeDocument/2006/relationships/numbering" Target="/word/numbering.xml" Id="R6de1c55ddf0c4f2c" /><Relationship Type="http://schemas.openxmlformats.org/officeDocument/2006/relationships/settings" Target="/word/settings.xml" Id="R5875bd7a90c24b0c" /><Relationship Type="http://schemas.openxmlformats.org/officeDocument/2006/relationships/image" Target="/word/media/27620b2f-245b-4936-8140-4a6ac916742b.png" Id="Rc0dbea0c2a2e4959" /><Relationship Type="http://schemas.openxmlformats.org/officeDocument/2006/relationships/image" Target="/word/media/be08c231-4cb3-4959-b4c4-62265b354aa6.png" Id="Rcbbd1ae5773f473b" /><Relationship Type="http://schemas.openxmlformats.org/officeDocument/2006/relationships/footer" Target="/word/footer1.xml" Id="Rcd23aa03c9be4de9" /><Relationship Type="http://schemas.openxmlformats.org/officeDocument/2006/relationships/footer" Target="/word/footer2.xml" Id="R05004223bfa34496" /><Relationship Type="http://schemas.openxmlformats.org/officeDocument/2006/relationships/footer" Target="/word/footer3.xml" Id="R8790e441ea06435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523c48319644ef9" /></Relationships>
</file>