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e803f1037949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b3f68b91dd4a3e"/>
      <w:footerReference w:type="even" r:id="R9582b3ceccdb4848"/>
      <w:footerReference w:type="first" r:id="R4d22453b498a48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477851928b4d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DFZ-2014-5837-VIII-NE-EI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76b1172b164c4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ea784a44c404b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a86295806947b9" /><Relationship Type="http://schemas.openxmlformats.org/officeDocument/2006/relationships/numbering" Target="/word/numbering.xml" Id="R4b951b925c6448bd" /><Relationship Type="http://schemas.openxmlformats.org/officeDocument/2006/relationships/settings" Target="/word/settings.xml" Id="Re454a4e93df848a5" /><Relationship Type="http://schemas.openxmlformats.org/officeDocument/2006/relationships/image" Target="/word/media/b3cd33ef-5999-4420-901c-dfdc38f7a907.png" Id="R7d477851928b4df1" /><Relationship Type="http://schemas.openxmlformats.org/officeDocument/2006/relationships/image" Target="/word/media/6c65226d-f267-4c4e-874a-ea331e883d15.png" Id="Rd076b1172b164c43" /><Relationship Type="http://schemas.openxmlformats.org/officeDocument/2006/relationships/footer" Target="/word/footer1.xml" Id="Rc1b3f68b91dd4a3e" /><Relationship Type="http://schemas.openxmlformats.org/officeDocument/2006/relationships/footer" Target="/word/footer2.xml" Id="R9582b3ceccdb4848" /><Relationship Type="http://schemas.openxmlformats.org/officeDocument/2006/relationships/footer" Target="/word/footer3.xml" Id="R4d22453b498a48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a784a44c404b31" /></Relationships>
</file>