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8acf8ae4144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91620eab5a043eb"/>
      <w:footerReference w:type="even" r:id="Rd768966d198e42d9"/>
      <w:footerReference w:type="first" r:id="R9d4c6de15cc848b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822ad0988046f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DFZ-2014-5088-VII-NE-EI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668746b0d34475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0f5732115584dd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40882aa20745d3" /><Relationship Type="http://schemas.openxmlformats.org/officeDocument/2006/relationships/numbering" Target="/word/numbering.xml" Id="Rdc207f681fe94596" /><Relationship Type="http://schemas.openxmlformats.org/officeDocument/2006/relationships/settings" Target="/word/settings.xml" Id="R130a4226f4f14d94" /><Relationship Type="http://schemas.openxmlformats.org/officeDocument/2006/relationships/image" Target="/word/media/923534be-6a19-4dcf-a3a6-5c3d8d7e1b6b.png" Id="Rab822ad0988046f0" /><Relationship Type="http://schemas.openxmlformats.org/officeDocument/2006/relationships/image" Target="/word/media/57a5e1aa-4ebb-4dc6-b48a-0d87e0915676.png" Id="R4668746b0d34475b" /><Relationship Type="http://schemas.openxmlformats.org/officeDocument/2006/relationships/footer" Target="/word/footer1.xml" Id="R691620eab5a043eb" /><Relationship Type="http://schemas.openxmlformats.org/officeDocument/2006/relationships/footer" Target="/word/footer2.xml" Id="Rd768966d198e42d9" /><Relationship Type="http://schemas.openxmlformats.org/officeDocument/2006/relationships/footer" Target="/word/footer3.xml" Id="R9d4c6de15cc848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0f5732115584dd4" /></Relationships>
</file>