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657f2fa8c49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6ef475de5594911"/>
      <w:footerReference w:type="even" r:id="R8557b7617caa42c4"/>
      <w:footerReference w:type="first" r:id="R63f4e1c4f9ef441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88d39954e44c4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DFZ-2014-5089-XIII-NE-EI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8cd97b7653840a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MAYO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MAYO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663ed92fbaa443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f2aa25da8b4f72" /><Relationship Type="http://schemas.openxmlformats.org/officeDocument/2006/relationships/numbering" Target="/word/numbering.xml" Id="Reeed6e40615749cd" /><Relationship Type="http://schemas.openxmlformats.org/officeDocument/2006/relationships/settings" Target="/word/settings.xml" Id="R91da4da487dd4887" /><Relationship Type="http://schemas.openxmlformats.org/officeDocument/2006/relationships/image" Target="/word/media/db25130f-603d-48e9-8ef6-650bc210bad8.png" Id="R8288d39954e44c46" /><Relationship Type="http://schemas.openxmlformats.org/officeDocument/2006/relationships/image" Target="/word/media/416fc9fa-1eb2-4b23-acab-650b69ee09d8.png" Id="R78cd97b7653840a0" /><Relationship Type="http://schemas.openxmlformats.org/officeDocument/2006/relationships/footer" Target="/word/footer1.xml" Id="Rd6ef475de5594911" /><Relationship Type="http://schemas.openxmlformats.org/officeDocument/2006/relationships/footer" Target="/word/footer2.xml" Id="R8557b7617caa42c4" /><Relationship Type="http://schemas.openxmlformats.org/officeDocument/2006/relationships/footer" Target="/word/footer3.xml" Id="R63f4e1c4f9ef441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663ed92fbaa4432" /></Relationships>
</file>