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8add4ff7447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b6a7755cabd4f78"/>
      <w:footerReference w:type="even" r:id="R5a305854fdad4f8e"/>
      <w:footerReference w:type="first" r:id="R9d761a62be784f3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b7d89781a043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DFZ-2014-5090-VII-NE-EI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80f8e4141c4d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d1ba4900fbf4b6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b25466430b4b19" /><Relationship Type="http://schemas.openxmlformats.org/officeDocument/2006/relationships/numbering" Target="/word/numbering.xml" Id="Ra6a75ffb2fe942f9" /><Relationship Type="http://schemas.openxmlformats.org/officeDocument/2006/relationships/settings" Target="/word/settings.xml" Id="R41b961167c3e4697" /><Relationship Type="http://schemas.openxmlformats.org/officeDocument/2006/relationships/image" Target="/word/media/9d126d10-ab3e-492f-9799-31456ecb82b9.png" Id="R49b7d89781a0434a" /><Relationship Type="http://schemas.openxmlformats.org/officeDocument/2006/relationships/image" Target="/word/media/ed33e3d9-7e9e-443b-8f1b-888ee589dc76.png" Id="R0680f8e4141c4d41" /><Relationship Type="http://schemas.openxmlformats.org/officeDocument/2006/relationships/footer" Target="/word/footer1.xml" Id="Rcb6a7755cabd4f78" /><Relationship Type="http://schemas.openxmlformats.org/officeDocument/2006/relationships/footer" Target="/word/footer2.xml" Id="R5a305854fdad4f8e" /><Relationship Type="http://schemas.openxmlformats.org/officeDocument/2006/relationships/footer" Target="/word/footer3.xml" Id="R9d761a62be784f3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d1ba4900fbf4b61" /></Relationships>
</file>