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3c8e74bac4c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f90fedca1b404c"/>
      <w:footerReference w:type="even" r:id="R849c4455e8a848d6"/>
      <w:footerReference w:type="first" r:id="R29b33a44ef0e46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fc895259c946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DFZ-2014-3543-X-NE-EI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0f25268ff7498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e6af32400044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f285efa09b4e7b" /><Relationship Type="http://schemas.openxmlformats.org/officeDocument/2006/relationships/numbering" Target="/word/numbering.xml" Id="R2ba73f4aebe64f09" /><Relationship Type="http://schemas.openxmlformats.org/officeDocument/2006/relationships/settings" Target="/word/settings.xml" Id="R9a0489ec588c4320" /><Relationship Type="http://schemas.openxmlformats.org/officeDocument/2006/relationships/image" Target="/word/media/300bd82e-d606-4436-8f86-0ad998084f76.png" Id="R19fc895259c946ee" /><Relationship Type="http://schemas.openxmlformats.org/officeDocument/2006/relationships/image" Target="/word/media/fcee2221-6715-4577-b4fc-25afccdd0c69.png" Id="R930f25268ff74980" /><Relationship Type="http://schemas.openxmlformats.org/officeDocument/2006/relationships/footer" Target="/word/footer1.xml" Id="Rc7f90fedca1b404c" /><Relationship Type="http://schemas.openxmlformats.org/officeDocument/2006/relationships/footer" Target="/word/footer2.xml" Id="R849c4455e8a848d6" /><Relationship Type="http://schemas.openxmlformats.org/officeDocument/2006/relationships/footer" Target="/word/footer3.xml" Id="R29b33a44ef0e46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e6af3240004482" /></Relationships>
</file>