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564b6caedb4a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f372cc22b04ecf"/>
      <w:footerReference w:type="even" r:id="R1a510bb38b7c46ac"/>
      <w:footerReference w:type="first" r:id="Rfc2ba732aae146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9bcd883a384d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DFZ-2014-5054-XIV-NE-EI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fe2c8cce2442f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43ec75e15341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3dcf77edc143ca" /><Relationship Type="http://schemas.openxmlformats.org/officeDocument/2006/relationships/numbering" Target="/word/numbering.xml" Id="Rbc6b8a0bdbe047f5" /><Relationship Type="http://schemas.openxmlformats.org/officeDocument/2006/relationships/settings" Target="/word/settings.xml" Id="Rc62a990ed51f44c6" /><Relationship Type="http://schemas.openxmlformats.org/officeDocument/2006/relationships/image" Target="/word/media/3a445f81-457e-4543-bb00-aed3d9d7eba4.png" Id="R0e9bcd883a384d60" /><Relationship Type="http://schemas.openxmlformats.org/officeDocument/2006/relationships/image" Target="/word/media/52a30295-cf6b-4ad6-80c4-d8b9c3fd199e.png" Id="R65fe2c8cce2442f1" /><Relationship Type="http://schemas.openxmlformats.org/officeDocument/2006/relationships/footer" Target="/word/footer1.xml" Id="R33f372cc22b04ecf" /><Relationship Type="http://schemas.openxmlformats.org/officeDocument/2006/relationships/footer" Target="/word/footer2.xml" Id="R1a510bb38b7c46ac" /><Relationship Type="http://schemas.openxmlformats.org/officeDocument/2006/relationships/footer" Target="/word/footer3.xml" Id="Rfc2ba732aae146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43ec75e1534167" /></Relationships>
</file>