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8900d6369f4e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25f0f407a343e4"/>
      <w:footerReference w:type="even" r:id="R7e3f6c2cbe1f467a"/>
      <w:footerReference w:type="first" r:id="Rd961b792d0da49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d32d2533c84f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DFZ-2014-2982-VI-NE-EI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4ba8ddbca040f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307ce5675742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fd3990434f432d" /><Relationship Type="http://schemas.openxmlformats.org/officeDocument/2006/relationships/numbering" Target="/word/numbering.xml" Id="Raa6f1a1d108143cc" /><Relationship Type="http://schemas.openxmlformats.org/officeDocument/2006/relationships/settings" Target="/word/settings.xml" Id="Rfe341a83238b4244" /><Relationship Type="http://schemas.openxmlformats.org/officeDocument/2006/relationships/image" Target="/word/media/dd10f796-0ead-479d-8f01-79346d5a5964.png" Id="R8bd32d2533c84f3f" /><Relationship Type="http://schemas.openxmlformats.org/officeDocument/2006/relationships/image" Target="/word/media/59f35c36-0ca7-45aa-b51f-4f237c245021.png" Id="R8d4ba8ddbca040ff" /><Relationship Type="http://schemas.openxmlformats.org/officeDocument/2006/relationships/footer" Target="/word/footer1.xml" Id="R3a25f0f407a343e4" /><Relationship Type="http://schemas.openxmlformats.org/officeDocument/2006/relationships/footer" Target="/word/footer2.xml" Id="R7e3f6c2cbe1f467a" /><Relationship Type="http://schemas.openxmlformats.org/officeDocument/2006/relationships/footer" Target="/word/footer3.xml" Id="Rd961b792d0da49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307ce56757423c" /></Relationships>
</file>