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1c8b145d848409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4a1f620759447c3"/>
      <w:footerReference w:type="even" r:id="R476a025f86c748dd"/>
      <w:footerReference w:type="first" r:id="Rd09984b7da5d4b5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6baa579586947d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RIO ALCALDEO)</w:t>
      </w:r>
    </w:p>
    <w:p>
      <w:pPr>
        <w:jc w:val="center"/>
      </w:pPr>
      <w:r>
        <w:rPr>
          <w:sz w:val="32"/>
          <w:szCs w:val="32"/>
          <w:b/>
        </w:rPr>
        <w:br/>
      </w:r>
      <w:r>
        <w:rPr>
          <w:sz w:val="32"/>
          <w:szCs w:val="32"/>
          <w:b/>
        </w:rPr>
        <w:t>DFZ-2014-4463-X-NE-EI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4dc33baec66445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RIO ALCALDEO)”,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RIO ALCALDEO)</w:t>
            </w:r>
          </w:p>
        </w:tc>
      </w:tr>
      <w:tr>
        <w:tc>
          <w:tcPr>
            <w:tcW w:w="15000" w:type="dxa"/>
          </w:tcPr>
          <w:p>
            <w:pPr/>
            <w:r>
              <w:rPr>
                <w:b/>
              </w:rPr>
              <w:t>Dirección:</w:t>
            </w:r>
            <w:r>
              <w:br/>
            </w:r>
            <w:r>
              <w:t>SECTOR ALCALDEO S/N°,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RCAAMANO@NISSUI.CL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ALCALDEO)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ALCALDEO (CHILOE)</w:t>
            </w:r>
          </w:p>
        </w:tc>
        <w:tc>
          <w:tcPr>
            <w:tcW w:w="2310" w:type="auto"/>
          </w:tcPr>
          <w:p>
            <w:pPr/>
            <w:r>
              <w:rPr>
                <w:sz w:val="18"/>
                <w:szCs w:val="18"/>
              </w:rPr>
              <w:t>13041</w:t>
            </w:r>
          </w:p>
        </w:tc>
        <w:tc>
          <w:tcPr>
            <w:tcW w:w="2310" w:type="auto"/>
          </w:tcPr>
          <w:p>
            <w:pPr/>
            <w:r>
              <w:rPr>
                <w:sz w:val="18"/>
                <w:szCs w:val="18"/>
              </w:rPr>
              <w:t>243</w:t>
            </w:r>
          </w:p>
        </w:tc>
        <w:tc>
          <w:tcPr>
            <w:tcW w:w="2310" w:type="auto"/>
          </w:tcPr>
          <w:p>
            <w:pPr/>
            <w:r>
              <w:rPr>
                <w:sz w:val="18"/>
                <w:szCs w:val="18"/>
              </w:rPr>
              <w:t>29-01-2010</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ALCALDEO)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ALCALDEO)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84aee33e1e4d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ed31cee2d940ae" /><Relationship Type="http://schemas.openxmlformats.org/officeDocument/2006/relationships/numbering" Target="/word/numbering.xml" Id="Re789c3b7ca4043c9" /><Relationship Type="http://schemas.openxmlformats.org/officeDocument/2006/relationships/settings" Target="/word/settings.xml" Id="R8a16a295be1e4db0" /><Relationship Type="http://schemas.openxmlformats.org/officeDocument/2006/relationships/image" Target="/word/media/e59f1752-8f83-4fcd-b9fe-4c053d6ab9d8.png" Id="R46baa579586947d6" /><Relationship Type="http://schemas.openxmlformats.org/officeDocument/2006/relationships/image" Target="/word/media/ed0ce09e-c724-443a-8b61-88cb11f39956.png" Id="Rb4dc33baec664456" /><Relationship Type="http://schemas.openxmlformats.org/officeDocument/2006/relationships/footer" Target="/word/footer1.xml" Id="R04a1f620759447c3" /><Relationship Type="http://schemas.openxmlformats.org/officeDocument/2006/relationships/footer" Target="/word/footer2.xml" Id="R476a025f86c748dd" /><Relationship Type="http://schemas.openxmlformats.org/officeDocument/2006/relationships/footer" Target="/word/footer3.xml" Id="Rd09984b7da5d4b5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84aee33e1e4d05" /></Relationships>
</file>