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a822153fd43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8b5c761ff342ca"/>
      <w:footerReference w:type="even" r:id="Ra6b216bd531449b2"/>
      <w:footerReference w:type="first" r:id="R413345f51a2f49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779ddff95f45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DFZ-2014-5043-XIII-NE-EI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c67ed21d63424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9ffa85656647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884521cf094684" /><Relationship Type="http://schemas.openxmlformats.org/officeDocument/2006/relationships/numbering" Target="/word/numbering.xml" Id="Re83ffb1765444a60" /><Relationship Type="http://schemas.openxmlformats.org/officeDocument/2006/relationships/settings" Target="/word/settings.xml" Id="R1e4508ed2a354c03" /><Relationship Type="http://schemas.openxmlformats.org/officeDocument/2006/relationships/image" Target="/word/media/3c6f5840-6d06-4721-bc69-54bb8c25c2d1.png" Id="R0b779ddff95f4576" /><Relationship Type="http://schemas.openxmlformats.org/officeDocument/2006/relationships/image" Target="/word/media/39563995-f0d0-4a9d-8dd6-b3157e0ee25b.png" Id="Rf2c67ed21d634247" /><Relationship Type="http://schemas.openxmlformats.org/officeDocument/2006/relationships/footer" Target="/word/footer1.xml" Id="Re18b5c761ff342ca" /><Relationship Type="http://schemas.openxmlformats.org/officeDocument/2006/relationships/footer" Target="/word/footer2.xml" Id="Ra6b216bd531449b2" /><Relationship Type="http://schemas.openxmlformats.org/officeDocument/2006/relationships/footer" Target="/word/footer3.xml" Id="R413345f51a2f49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9ffa856566472d" /></Relationships>
</file>