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2596e2a2a149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fc4f61a5c84cf6"/>
      <w:footerReference w:type="even" r:id="Rf2d5ad63f2f04293"/>
      <w:footerReference w:type="first" r:id="R0f703e85a7234f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bdeedd99b45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DFZ-2014-3345-XI-NE-EI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3b0c731b14e9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b9115bec9ea4d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1e4b13989040f9" /><Relationship Type="http://schemas.openxmlformats.org/officeDocument/2006/relationships/numbering" Target="/word/numbering.xml" Id="Re325a83a5fb54936" /><Relationship Type="http://schemas.openxmlformats.org/officeDocument/2006/relationships/settings" Target="/word/settings.xml" Id="R3c0ce63c963a4df0" /><Relationship Type="http://schemas.openxmlformats.org/officeDocument/2006/relationships/image" Target="/word/media/dd347bcd-908a-4263-98c9-56356bbe618f.png" Id="Rbf3bdeedd99b458b" /><Relationship Type="http://schemas.openxmlformats.org/officeDocument/2006/relationships/image" Target="/word/media/a38d3c20-6386-40b0-b18e-4318af202ea8.png" Id="R2e63b0c731b14e99" /><Relationship Type="http://schemas.openxmlformats.org/officeDocument/2006/relationships/footer" Target="/word/footer1.xml" Id="Re4fc4f61a5c84cf6" /><Relationship Type="http://schemas.openxmlformats.org/officeDocument/2006/relationships/footer" Target="/word/footer2.xml" Id="Rf2d5ad63f2f04293" /><Relationship Type="http://schemas.openxmlformats.org/officeDocument/2006/relationships/footer" Target="/word/footer3.xml" Id="R0f703e85a7234f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9115bec9ea4dad" /></Relationships>
</file>