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ec4bb0c9ee4c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ddcec5b1c44ce3"/>
      <w:footerReference w:type="even" r:id="Rebc074d1f5f54768"/>
      <w:footerReference w:type="first" r:id="R9732c468c6d144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748f7826b0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DFZ-2014-5579-V-NE-EI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62e51901d4c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RAMAL VERTIENTE AGUAS CLARAS);El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RAMAL VERTIENTE AGUAS CLARAS)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bbaab97bae41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06097358414cc3" /><Relationship Type="http://schemas.openxmlformats.org/officeDocument/2006/relationships/numbering" Target="/word/numbering.xml" Id="Rb1cdb6765fd04817" /><Relationship Type="http://schemas.openxmlformats.org/officeDocument/2006/relationships/settings" Target="/word/settings.xml" Id="R45056926b0eb46b6" /><Relationship Type="http://schemas.openxmlformats.org/officeDocument/2006/relationships/image" Target="/word/media/0734f344-a4eb-47b3-acd0-a72b89a54b76.png" Id="R3d748f7826b04f91" /><Relationship Type="http://schemas.openxmlformats.org/officeDocument/2006/relationships/image" Target="/word/media/9482cc71-7557-46b4-9cb9-b8ea00872888.png" Id="Rd2162e51901d4c3a" /><Relationship Type="http://schemas.openxmlformats.org/officeDocument/2006/relationships/footer" Target="/word/footer1.xml" Id="Rfbddcec5b1c44ce3" /><Relationship Type="http://schemas.openxmlformats.org/officeDocument/2006/relationships/footer" Target="/word/footer2.xml" Id="Rebc074d1f5f54768" /><Relationship Type="http://schemas.openxmlformats.org/officeDocument/2006/relationships/footer" Target="/word/footer3.xml" Id="R9732c468c6d144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bbaab97bae41ae" /></Relationships>
</file>