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e1902f361d45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a5419d2ce24c2c"/>
      <w:footerReference w:type="even" r:id="R13956e704ac8476d"/>
      <w:footerReference w:type="first" r:id="R13e8cf35936c48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1ff032009f4d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DFZ-2014-5585-VII-NE-EI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3ce136577349d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4b5c65a826e41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37ee9473614d4d" /><Relationship Type="http://schemas.openxmlformats.org/officeDocument/2006/relationships/numbering" Target="/word/numbering.xml" Id="R9f3083a296954cc3" /><Relationship Type="http://schemas.openxmlformats.org/officeDocument/2006/relationships/settings" Target="/word/settings.xml" Id="R4d1ff6ef8d7849eb" /><Relationship Type="http://schemas.openxmlformats.org/officeDocument/2006/relationships/image" Target="/word/media/4b46166b-d593-4479-ab0f-29674951707b.png" Id="R241ff032009f4d5a" /><Relationship Type="http://schemas.openxmlformats.org/officeDocument/2006/relationships/image" Target="/word/media/1badb6be-29e8-438e-9cd6-e77c838404ba.png" Id="R063ce136577349d4" /><Relationship Type="http://schemas.openxmlformats.org/officeDocument/2006/relationships/footer" Target="/word/footer1.xml" Id="R4ca5419d2ce24c2c" /><Relationship Type="http://schemas.openxmlformats.org/officeDocument/2006/relationships/footer" Target="/word/footer2.xml" Id="R13956e704ac8476d" /><Relationship Type="http://schemas.openxmlformats.org/officeDocument/2006/relationships/footer" Target="/word/footer3.xml" Id="R13e8cf35936c48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b5c65a826e417e" /></Relationships>
</file>