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23c1d42eb940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980df2c3b294dba"/>
      <w:footerReference w:type="even" r:id="R34ed9ab5fcdd448f"/>
      <w:footerReference w:type="first" r:id="Rb14e3cb8c9374d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c453790d6a4b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DFZ-2014-4446-XIV-NE-EI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ad79b8b1c742d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7834c2833a34a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63d328e66b4119" /><Relationship Type="http://schemas.openxmlformats.org/officeDocument/2006/relationships/numbering" Target="/word/numbering.xml" Id="Rbc44dfdca99e4c33" /><Relationship Type="http://schemas.openxmlformats.org/officeDocument/2006/relationships/settings" Target="/word/settings.xml" Id="Rc457af708b5f4fce" /><Relationship Type="http://schemas.openxmlformats.org/officeDocument/2006/relationships/image" Target="/word/media/738f1989-e7d9-478a-b955-bde1eaf6cdf1.png" Id="R52c453790d6a4bb8" /><Relationship Type="http://schemas.openxmlformats.org/officeDocument/2006/relationships/image" Target="/word/media/4f8a7aa3-df6a-47c9-ac08-f5811adafce5.png" Id="Rcdad79b8b1c742d7" /><Relationship Type="http://schemas.openxmlformats.org/officeDocument/2006/relationships/footer" Target="/word/footer1.xml" Id="R9980df2c3b294dba" /><Relationship Type="http://schemas.openxmlformats.org/officeDocument/2006/relationships/footer" Target="/word/footer2.xml" Id="R34ed9ab5fcdd448f" /><Relationship Type="http://schemas.openxmlformats.org/officeDocument/2006/relationships/footer" Target="/word/footer3.xml" Id="Rb14e3cb8c9374d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834c2833a34a61" /></Relationships>
</file>