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366e4419a64e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704b52d6f74482"/>
      <w:footerReference w:type="even" r:id="R173b7c5ca3044fad"/>
      <w:footerReference w:type="first" r:id="R787cdd80cc1142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e6b3709cf49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DFZ-2014-6226-X-NE-EI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dbcb8b81e14d0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200711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effe36698e46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7a557323164d3f" /><Relationship Type="http://schemas.openxmlformats.org/officeDocument/2006/relationships/numbering" Target="/word/numbering.xml" Id="R411247237bec45fc" /><Relationship Type="http://schemas.openxmlformats.org/officeDocument/2006/relationships/settings" Target="/word/settings.xml" Id="R16698fbe1b8b4654" /><Relationship Type="http://schemas.openxmlformats.org/officeDocument/2006/relationships/image" Target="/word/media/1b9dd639-a1d4-443a-b352-e514fab14e9e.png" Id="R8bde6b3709cf498f" /><Relationship Type="http://schemas.openxmlformats.org/officeDocument/2006/relationships/image" Target="/word/media/10f60bca-df6d-4239-b6ce-8b0942a2f9e4.png" Id="Rdedbcb8b81e14d02" /><Relationship Type="http://schemas.openxmlformats.org/officeDocument/2006/relationships/footer" Target="/word/footer1.xml" Id="Rb0704b52d6f74482" /><Relationship Type="http://schemas.openxmlformats.org/officeDocument/2006/relationships/footer" Target="/word/footer2.xml" Id="R173b7c5ca3044fad" /><Relationship Type="http://schemas.openxmlformats.org/officeDocument/2006/relationships/footer" Target="/word/footer3.xml" Id="R787cdd80cc1142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effe36698e4634" /></Relationships>
</file>