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4314c23db4e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f76d0fcb0074523"/>
      <w:footerReference w:type="even" r:id="Rfa352d23be1a4a9f"/>
      <w:footerReference w:type="first" r:id="R8bd6118c4f604ee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93c8d32a7242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DFZ-2014-6011-IX-NE-EI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344a7033df4269"/>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MARZO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201004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508c7f5197b420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1a9db6d420d4d71" /><Relationship Type="http://schemas.openxmlformats.org/officeDocument/2006/relationships/numbering" Target="/word/numbering.xml" Id="R8078ca083ae7456e" /><Relationship Type="http://schemas.openxmlformats.org/officeDocument/2006/relationships/settings" Target="/word/settings.xml" Id="R3affd222176f4acf" /><Relationship Type="http://schemas.openxmlformats.org/officeDocument/2006/relationships/image" Target="/word/media/dddb3dda-8c07-4b1b-8e64-6bb55142f302.png" Id="Rac93c8d32a72420d" /><Relationship Type="http://schemas.openxmlformats.org/officeDocument/2006/relationships/image" Target="/word/media/dac8c14a-f1f8-4aa0-86bb-b56d04237275.png" Id="Rf3344a7033df4269" /><Relationship Type="http://schemas.openxmlformats.org/officeDocument/2006/relationships/footer" Target="/word/footer1.xml" Id="R0f76d0fcb0074523" /><Relationship Type="http://schemas.openxmlformats.org/officeDocument/2006/relationships/footer" Target="/word/footer2.xml" Id="Rfa352d23be1a4a9f" /><Relationship Type="http://schemas.openxmlformats.org/officeDocument/2006/relationships/footer" Target="/word/footer3.xml" Id="R8bd6118c4f604ee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508c7f5197b420c" /></Relationships>
</file>