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fbdb1104f94f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a244a6c744f52"/>
      <w:footerReference w:type="even" r:id="Re49f7f60c9c947ae"/>
      <w:footerReference w:type="first" r:id="Ra64633084f874b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0057be89b43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DFZ-2014-4387-X-NE-EI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85d7556f4a4a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29dadfcd0f4e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f5f49c6de474f" /><Relationship Type="http://schemas.openxmlformats.org/officeDocument/2006/relationships/numbering" Target="/word/numbering.xml" Id="R2f3b3a9006b34ad5" /><Relationship Type="http://schemas.openxmlformats.org/officeDocument/2006/relationships/settings" Target="/word/settings.xml" Id="Rbeec714fe49141e8" /><Relationship Type="http://schemas.openxmlformats.org/officeDocument/2006/relationships/image" Target="/word/media/12301d8d-967a-4dbb-9e14-9a0236fbb00b.png" Id="R9760057be89b43b6" /><Relationship Type="http://schemas.openxmlformats.org/officeDocument/2006/relationships/image" Target="/word/media/c6446e98-edcc-4124-add3-a5be49615040.png" Id="Rd085d7556f4a4ae9" /><Relationship Type="http://schemas.openxmlformats.org/officeDocument/2006/relationships/footer" Target="/word/footer1.xml" Id="R98fa244a6c744f52" /><Relationship Type="http://schemas.openxmlformats.org/officeDocument/2006/relationships/footer" Target="/word/footer2.xml" Id="Re49f7f60c9c947ae" /><Relationship Type="http://schemas.openxmlformats.org/officeDocument/2006/relationships/footer" Target="/word/footer3.xml" Id="Ra64633084f874b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29dadfcd0f4e86" /></Relationships>
</file>