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a149aabf244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51dd0fadfd43da"/>
      <w:footerReference w:type="even" r:id="Rd90cc1db4431414b"/>
      <w:footerReference w:type="first" r:id="R2f625abf58a14f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ed17d4a07341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DFZ-2014-5004-VIII-NE-EI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3297ef09eb45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b7a867d6f84a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03dd83639a4fc8" /><Relationship Type="http://schemas.openxmlformats.org/officeDocument/2006/relationships/numbering" Target="/word/numbering.xml" Id="R67a723d3caaf4d01" /><Relationship Type="http://schemas.openxmlformats.org/officeDocument/2006/relationships/settings" Target="/word/settings.xml" Id="Rdd375c1578554234" /><Relationship Type="http://schemas.openxmlformats.org/officeDocument/2006/relationships/image" Target="/word/media/cfed848d-9c33-42c6-8f0d-ac6c1951f442.png" Id="Rebed17d4a073414b" /><Relationship Type="http://schemas.openxmlformats.org/officeDocument/2006/relationships/image" Target="/word/media/f3c69b11-9221-4e2a-8eb3-5148ed46b651.png" Id="Ra33297ef09eb45e7" /><Relationship Type="http://schemas.openxmlformats.org/officeDocument/2006/relationships/footer" Target="/word/footer1.xml" Id="R2551dd0fadfd43da" /><Relationship Type="http://schemas.openxmlformats.org/officeDocument/2006/relationships/footer" Target="/word/footer2.xml" Id="Rd90cc1db4431414b" /><Relationship Type="http://schemas.openxmlformats.org/officeDocument/2006/relationships/footer" Target="/word/footer3.xml" Id="R2f625abf58a14f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b7a867d6f84afe" /></Relationships>
</file>