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96280973e49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d72ae864e449ab"/>
      <w:footerReference w:type="even" r:id="Rb6630bcef2aa43e3"/>
      <w:footerReference w:type="first" r:id="Rbc78c2be5f1c44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bd6fa5e6954d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DFZ-2014-4937-IX-NE-EI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0954b06d4545f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99466bf4f740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7cddf36fee4f2c" /><Relationship Type="http://schemas.openxmlformats.org/officeDocument/2006/relationships/numbering" Target="/word/numbering.xml" Id="R7e39e82aae8a4f2b" /><Relationship Type="http://schemas.openxmlformats.org/officeDocument/2006/relationships/settings" Target="/word/settings.xml" Id="R19c9a2e6d30540eb" /><Relationship Type="http://schemas.openxmlformats.org/officeDocument/2006/relationships/image" Target="/word/media/13e2ae40-1f61-4149-849f-1c582489b245.png" Id="R1bbd6fa5e6954d24" /><Relationship Type="http://schemas.openxmlformats.org/officeDocument/2006/relationships/image" Target="/word/media/a41babca-545a-440c-b0a0-248d8aad9eb6.png" Id="R4c0954b06d4545f7" /><Relationship Type="http://schemas.openxmlformats.org/officeDocument/2006/relationships/footer" Target="/word/footer1.xml" Id="R4bd72ae864e449ab" /><Relationship Type="http://schemas.openxmlformats.org/officeDocument/2006/relationships/footer" Target="/word/footer2.xml" Id="Rb6630bcef2aa43e3" /><Relationship Type="http://schemas.openxmlformats.org/officeDocument/2006/relationships/footer" Target="/word/footer3.xml" Id="Rbc78c2be5f1c44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99466bf4f74084" /></Relationships>
</file>