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788a3a5eac48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ceda22fd6a4a4e"/>
      <w:footerReference w:type="even" r:id="Rb09c6bd20b4d4c32"/>
      <w:footerReference w:type="first" r:id="Rbc40304913b740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05f27e406142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DFZ-2014-6033-X-NE-EI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2ded58585947d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caa0a17f3174b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fd162ccaf44851" /><Relationship Type="http://schemas.openxmlformats.org/officeDocument/2006/relationships/numbering" Target="/word/numbering.xml" Id="R18d4abaff30747d2" /><Relationship Type="http://schemas.openxmlformats.org/officeDocument/2006/relationships/settings" Target="/word/settings.xml" Id="R63141d15bd604451" /><Relationship Type="http://schemas.openxmlformats.org/officeDocument/2006/relationships/image" Target="/word/media/32257633-ddd0-4658-b925-1ed965b6fb50.png" Id="R0405f27e40614298" /><Relationship Type="http://schemas.openxmlformats.org/officeDocument/2006/relationships/image" Target="/word/media/8ad7d16c-5b6a-43a7-9da3-7171bc683db2.png" Id="R492ded58585947d5" /><Relationship Type="http://schemas.openxmlformats.org/officeDocument/2006/relationships/footer" Target="/word/footer1.xml" Id="Raaceda22fd6a4a4e" /><Relationship Type="http://schemas.openxmlformats.org/officeDocument/2006/relationships/footer" Target="/word/footer2.xml" Id="Rb09c6bd20b4d4c32" /><Relationship Type="http://schemas.openxmlformats.org/officeDocument/2006/relationships/footer" Target="/word/footer3.xml" Id="Rbc40304913b740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aa0a17f3174b7b" /></Relationships>
</file>