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168e61159e4a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5c2d831744d8a"/>
      <w:footerReference w:type="even" r:id="Rcf3ce41cdcbd4a96"/>
      <w:footerReference w:type="first" r:id="R5d89edaa9ed94e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4c9340a3d4a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DFZ-2014-4760-X-NE-EI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0edf1f65274c78"/>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05-2014_Rodolfo harwardt rabenko (planta lacteos puerto octay).pdf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244cde8fa04e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df7b1e713240f7" /><Relationship Type="http://schemas.openxmlformats.org/officeDocument/2006/relationships/numbering" Target="/word/numbering.xml" Id="R271b09c9da53445f" /><Relationship Type="http://schemas.openxmlformats.org/officeDocument/2006/relationships/settings" Target="/word/settings.xml" Id="R633b9d26b7774ff1" /><Relationship Type="http://schemas.openxmlformats.org/officeDocument/2006/relationships/image" Target="/word/media/aac1e133-b517-4019-9125-a529c6af3b57.png" Id="R9984c9340a3d4a55" /><Relationship Type="http://schemas.openxmlformats.org/officeDocument/2006/relationships/image" Target="/word/media/3ac32d7a-7ed1-4f93-8e04-5448f646c5ee.png" Id="Rb90edf1f65274c78" /><Relationship Type="http://schemas.openxmlformats.org/officeDocument/2006/relationships/footer" Target="/word/footer1.xml" Id="Ra665c2d831744d8a" /><Relationship Type="http://schemas.openxmlformats.org/officeDocument/2006/relationships/footer" Target="/word/footer2.xml" Id="Rcf3ce41cdcbd4a96" /><Relationship Type="http://schemas.openxmlformats.org/officeDocument/2006/relationships/footer" Target="/word/footer3.xml" Id="R5d89edaa9ed94e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244cde8fa04e93" /></Relationships>
</file>