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9883a382234c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400fade3a4189"/>
      <w:footerReference w:type="even" r:id="R72ccbe91a20f4c93"/>
      <w:footerReference w:type="first" r:id="Rb449686bd72b45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2f043cce042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DFZ-2015-7062-XIII-NE-EI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28269dab447d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afc648c49d42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4050074ada42f5" /><Relationship Type="http://schemas.openxmlformats.org/officeDocument/2006/relationships/numbering" Target="/word/numbering.xml" Id="Re8714512cd0d4686" /><Relationship Type="http://schemas.openxmlformats.org/officeDocument/2006/relationships/settings" Target="/word/settings.xml" Id="Ra52b5b05013a4585" /><Relationship Type="http://schemas.openxmlformats.org/officeDocument/2006/relationships/image" Target="/word/media/89e31d82-6e8a-40ab-8fdf-e9846ec49b44.png" Id="R1a92f043cce0420d" /><Relationship Type="http://schemas.openxmlformats.org/officeDocument/2006/relationships/image" Target="/word/media/e1d4d73f-1cab-483d-bad9-e213fcef6d8a.png" Id="R02128269dab447d0" /><Relationship Type="http://schemas.openxmlformats.org/officeDocument/2006/relationships/footer" Target="/word/footer1.xml" Id="R01b400fade3a4189" /><Relationship Type="http://schemas.openxmlformats.org/officeDocument/2006/relationships/footer" Target="/word/footer2.xml" Id="R72ccbe91a20f4c93" /><Relationship Type="http://schemas.openxmlformats.org/officeDocument/2006/relationships/footer" Target="/word/footer3.xml" Id="Rb449686bd72b45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afc648c49d4276" /></Relationships>
</file>