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91591cd6fe4e8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b8ae3cbd1e74326"/>
      <w:footerReference w:type="even" r:id="Rf3b06949425c461f"/>
      <w:footerReference w:type="first" r:id="R8ccf94ccf60e42b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b207dde08f4492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FRUTICOLA VENETO LTDA. (PLANTEL SANTA JOSEFINA)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DFZ-2014-4217-VIII-NE-EI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54be80685304a4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FRUTICOLA VENETO LTDA. (PLANTEL SANTA JOSEFINA)”, en el marco de la norma de emisión DS.90/00 para el reporte del período correspondiente a ABRIL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FRUTICOLA VENETO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76032290-3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FRUTICOLA VENETO LTDA. (PLANTEL SANTA JOSEFINA)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CALABOZO A 1,5 KM DE BUSTAMANTE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COIHUECO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AGRIVEN@TIE.CL; CESARCIDGONZALEZ@GMAIL.COM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1918 de fecha 11-05-2009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11-05-2009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0e7cc70deec54ed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3487c36d234da8" /><Relationship Type="http://schemas.openxmlformats.org/officeDocument/2006/relationships/numbering" Target="/word/numbering.xml" Id="Rda1249afe4e949b7" /><Relationship Type="http://schemas.openxmlformats.org/officeDocument/2006/relationships/settings" Target="/word/settings.xml" Id="Rf1ce50da1481494c" /><Relationship Type="http://schemas.openxmlformats.org/officeDocument/2006/relationships/image" Target="/word/media/a807d4ec-bfea-4da8-b2ce-8210335bc737.png" Id="R9b207dde08f44926" /><Relationship Type="http://schemas.openxmlformats.org/officeDocument/2006/relationships/image" Target="/word/media/cf12b387-c68e-45bb-9fe1-84bcff8821d7.png" Id="R454be80685304a46" /><Relationship Type="http://schemas.openxmlformats.org/officeDocument/2006/relationships/footer" Target="/word/footer1.xml" Id="Reb8ae3cbd1e74326" /><Relationship Type="http://schemas.openxmlformats.org/officeDocument/2006/relationships/footer" Target="/word/footer2.xml" Id="Rf3b06949425c461f" /><Relationship Type="http://schemas.openxmlformats.org/officeDocument/2006/relationships/footer" Target="/word/footer3.xml" Id="R8ccf94ccf60e42b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e7cc70deec54edf" /></Relationships>
</file>