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11c40efd2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8240f1a9dd14470"/>
      <w:footerReference w:type="even" r:id="R7dc05683099d4293"/>
      <w:footerReference w:type="first" r:id="R98d13e216b3d4e5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4e2d6f785a34e4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DFZ-2014-5341-V-NE-EI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454fcc3d473410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JUNIO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JUNIO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JUNIO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2bec096d4c0e4f2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aefc4f58c475a" /><Relationship Type="http://schemas.openxmlformats.org/officeDocument/2006/relationships/numbering" Target="/word/numbering.xml" Id="R851d4af89a5d410f" /><Relationship Type="http://schemas.openxmlformats.org/officeDocument/2006/relationships/settings" Target="/word/settings.xml" Id="R9be1a0ca693842aa" /><Relationship Type="http://schemas.openxmlformats.org/officeDocument/2006/relationships/image" Target="/word/media/ff881935-4260-48bc-809f-2dbaa66360a2.png" Id="Rc4e2d6f785a34e48" /><Relationship Type="http://schemas.openxmlformats.org/officeDocument/2006/relationships/image" Target="/word/media/94d9887d-3b34-4553-b87f-4aa8d3c27484.png" Id="R8454fcc3d473410d" /><Relationship Type="http://schemas.openxmlformats.org/officeDocument/2006/relationships/footer" Target="/word/footer1.xml" Id="R38240f1a9dd14470" /><Relationship Type="http://schemas.openxmlformats.org/officeDocument/2006/relationships/footer" Target="/word/footer2.xml" Id="R7dc05683099d4293" /><Relationship Type="http://schemas.openxmlformats.org/officeDocument/2006/relationships/footer" Target="/word/footer3.xml" Id="R98d13e216b3d4e5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bec096d4c0e4f22" /></Relationships>
</file>