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0937fd3c74d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6eabd8424f47df"/>
      <w:footerReference w:type="even" r:id="Rde9817a805164b87"/>
      <w:footerReference w:type="first" r:id="R8c4c6adf1b6745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cbc317a02c47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DFZ-2014-6228-XIII-NE-EI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7f316e732c49e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201309</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201204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048a27f8b634f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e65b7d7dcb4da9" /><Relationship Type="http://schemas.openxmlformats.org/officeDocument/2006/relationships/numbering" Target="/word/numbering.xml" Id="R9a7d571eeb714966" /><Relationship Type="http://schemas.openxmlformats.org/officeDocument/2006/relationships/settings" Target="/word/settings.xml" Id="R49f86c698377492f" /><Relationship Type="http://schemas.openxmlformats.org/officeDocument/2006/relationships/image" Target="/word/media/ce84fc8b-6370-4ada-88c3-3bdad33b1bce.png" Id="R21cbc317a02c47ee" /><Relationship Type="http://schemas.openxmlformats.org/officeDocument/2006/relationships/image" Target="/word/media/a2e7b053-387c-4d97-836f-ca078a4b8ef3.png" Id="Ra67f316e732c49e2" /><Relationship Type="http://schemas.openxmlformats.org/officeDocument/2006/relationships/footer" Target="/word/footer1.xml" Id="Rf76eabd8424f47df" /><Relationship Type="http://schemas.openxmlformats.org/officeDocument/2006/relationships/footer" Target="/word/footer2.xml" Id="Rde9817a805164b87" /><Relationship Type="http://schemas.openxmlformats.org/officeDocument/2006/relationships/footer" Target="/word/footer3.xml" Id="R8c4c6adf1b6745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48a27f8b634f63" /></Relationships>
</file>