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c560670f7c43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2552176a3a4031"/>
      <w:footerReference w:type="even" r:id="Ra5323aeeb6ee4c36"/>
      <w:footerReference w:type="first" r:id="Rae4cf93e7b864f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5e2b26e2b4d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DFZ-2015-4001-IX-NE-EI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776b9a13fb48f1"/>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b4522e922849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071038664546a5" /><Relationship Type="http://schemas.openxmlformats.org/officeDocument/2006/relationships/numbering" Target="/word/numbering.xml" Id="R1bcfe3b868b0407c" /><Relationship Type="http://schemas.openxmlformats.org/officeDocument/2006/relationships/settings" Target="/word/settings.xml" Id="Rb38176e3650b4e19" /><Relationship Type="http://schemas.openxmlformats.org/officeDocument/2006/relationships/image" Target="/word/media/5662c8fd-ea2e-468a-ad43-a6f4f6c962a4.png" Id="Rf355e2b26e2b4d0a" /><Relationship Type="http://schemas.openxmlformats.org/officeDocument/2006/relationships/image" Target="/word/media/12c3de29-ccf3-4d54-875d-b851c7e44f59.png" Id="R57776b9a13fb48f1" /><Relationship Type="http://schemas.openxmlformats.org/officeDocument/2006/relationships/footer" Target="/word/footer1.xml" Id="R272552176a3a4031" /><Relationship Type="http://schemas.openxmlformats.org/officeDocument/2006/relationships/footer" Target="/word/footer2.xml" Id="Ra5323aeeb6ee4c36" /><Relationship Type="http://schemas.openxmlformats.org/officeDocument/2006/relationships/footer" Target="/word/footer3.xml" Id="Rae4cf93e7b864f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b4522e92284912" /></Relationships>
</file>