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dc19f569e842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6abf1d6f4e4d63"/>
      <w:footerReference w:type="even" r:id="Rc10fb4297a9a4d6c"/>
      <w:footerReference w:type="first" r:id="Reac2285260134e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9d7d8564364b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DFZ-2014-5640-VII-NE-EI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f68dac1fc7450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cff0c453ce44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f3c58baa814cb2" /><Relationship Type="http://schemas.openxmlformats.org/officeDocument/2006/relationships/numbering" Target="/word/numbering.xml" Id="R066b299b762d4d07" /><Relationship Type="http://schemas.openxmlformats.org/officeDocument/2006/relationships/settings" Target="/word/settings.xml" Id="Raa6f9739e2b1408d" /><Relationship Type="http://schemas.openxmlformats.org/officeDocument/2006/relationships/image" Target="/word/media/6f446a3b-4cbf-4d61-88c3-31618a1f1b76.png" Id="R719d7d8564364b32" /><Relationship Type="http://schemas.openxmlformats.org/officeDocument/2006/relationships/image" Target="/word/media/bf722831-9d9c-4731-aee4-1c19242058a2.png" Id="Rc9f68dac1fc74507" /><Relationship Type="http://schemas.openxmlformats.org/officeDocument/2006/relationships/footer" Target="/word/footer1.xml" Id="Rb96abf1d6f4e4d63" /><Relationship Type="http://schemas.openxmlformats.org/officeDocument/2006/relationships/footer" Target="/word/footer2.xml" Id="Rc10fb4297a9a4d6c" /><Relationship Type="http://schemas.openxmlformats.org/officeDocument/2006/relationships/footer" Target="/word/footer3.xml" Id="Reac2285260134e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cff0c453ce440a" /></Relationships>
</file>