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511193bc6049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a5b672249b40d5"/>
      <w:footerReference w:type="even" r:id="Rf4dfa821c51b4b84"/>
      <w:footerReference w:type="first" r:id="R355584d9be394a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d1e9bf8ce74c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DFZ-2014-2958-IX-NE-EI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61974be26347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5385bcc0ea44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824267d02a4064" /><Relationship Type="http://schemas.openxmlformats.org/officeDocument/2006/relationships/numbering" Target="/word/numbering.xml" Id="R89f1a54b12834cda" /><Relationship Type="http://schemas.openxmlformats.org/officeDocument/2006/relationships/settings" Target="/word/settings.xml" Id="Rc47410635a8948e4" /><Relationship Type="http://schemas.openxmlformats.org/officeDocument/2006/relationships/image" Target="/word/media/240c1043-21ed-42b7-88a7-da3f0fe359a1.png" Id="Ra1d1e9bf8ce74c09" /><Relationship Type="http://schemas.openxmlformats.org/officeDocument/2006/relationships/image" Target="/word/media/b3591bcd-cb39-4204-a255-90348b3e892a.png" Id="R5461974be263473b" /><Relationship Type="http://schemas.openxmlformats.org/officeDocument/2006/relationships/footer" Target="/word/footer1.xml" Id="Rd8a5b672249b40d5" /><Relationship Type="http://schemas.openxmlformats.org/officeDocument/2006/relationships/footer" Target="/word/footer2.xml" Id="Rf4dfa821c51b4b84" /><Relationship Type="http://schemas.openxmlformats.org/officeDocument/2006/relationships/footer" Target="/word/footer3.xml" Id="R355584d9be394a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5385bcc0ea4442" /></Relationships>
</file>