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028f3aa99747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b4e80ac68f4195"/>
      <w:footerReference w:type="even" r:id="R5a0d2ebd7f2a46a7"/>
      <w:footerReference w:type="first" r:id="Rd55e2e1c781642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d6ce11e05241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DFZ-2014-6245-XIII-NE-EI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a73d9704f8457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e011b8b1a814a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71ebb80e234dde" /><Relationship Type="http://schemas.openxmlformats.org/officeDocument/2006/relationships/numbering" Target="/word/numbering.xml" Id="Rb050484a6ecc4e8c" /><Relationship Type="http://schemas.openxmlformats.org/officeDocument/2006/relationships/settings" Target="/word/settings.xml" Id="R6931bf1ca68f4ca1" /><Relationship Type="http://schemas.openxmlformats.org/officeDocument/2006/relationships/image" Target="/word/media/7d7e5415-5391-44cc-8942-4b775bf812ca.png" Id="Rcad6ce11e0524191" /><Relationship Type="http://schemas.openxmlformats.org/officeDocument/2006/relationships/image" Target="/word/media/5e28b26d-12f8-41ff-8338-d5a9a759decf.png" Id="Raba73d9704f8457a" /><Relationship Type="http://schemas.openxmlformats.org/officeDocument/2006/relationships/footer" Target="/word/footer1.xml" Id="R1fb4e80ac68f4195" /><Relationship Type="http://schemas.openxmlformats.org/officeDocument/2006/relationships/footer" Target="/word/footer2.xml" Id="R5a0d2ebd7f2a46a7" /><Relationship Type="http://schemas.openxmlformats.org/officeDocument/2006/relationships/footer" Target="/word/footer3.xml" Id="Rd55e2e1c781642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011b8b1a814aa5" /></Relationships>
</file>