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daa4b2b35a4f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e7258f88f34780"/>
      <w:footerReference w:type="even" r:id="R9d417cd42e11451f"/>
      <w:footerReference w:type="first" r:id="R534b805bb3414c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335a2d18144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DFZ-2014-5533-VII-NE-EI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c881da3d343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(RIO MAULE);El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(RIO MAULE)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21361137cb42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dd90abcb14faa" /><Relationship Type="http://schemas.openxmlformats.org/officeDocument/2006/relationships/numbering" Target="/word/numbering.xml" Id="R325e55b633924a7f" /><Relationship Type="http://schemas.openxmlformats.org/officeDocument/2006/relationships/settings" Target="/word/settings.xml" Id="R66051eab89564e34" /><Relationship Type="http://schemas.openxmlformats.org/officeDocument/2006/relationships/image" Target="/word/media/1b7265de-c2f0-40c9-8d76-5c782ecd2f18.png" Id="Rb65335a2d18144cc" /><Relationship Type="http://schemas.openxmlformats.org/officeDocument/2006/relationships/image" Target="/word/media/abd934d5-49e0-489f-8636-3730e812bbf2.png" Id="R865c881da3d34346" /><Relationship Type="http://schemas.openxmlformats.org/officeDocument/2006/relationships/footer" Target="/word/footer1.xml" Id="Rc0e7258f88f34780" /><Relationship Type="http://schemas.openxmlformats.org/officeDocument/2006/relationships/footer" Target="/word/footer2.xml" Id="R9d417cd42e11451f" /><Relationship Type="http://schemas.openxmlformats.org/officeDocument/2006/relationships/footer" Target="/word/footer3.xml" Id="R534b805bb3414c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21361137cb427f" /></Relationships>
</file>