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d9feb9aea245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59d9bd4e4e4d75"/>
      <w:footerReference w:type="even" r:id="Rd0ed7222901147dc"/>
      <w:footerReference w:type="first" r:id="R2efa28cf7ff34d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fc5ddbcd3a4d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DFZ-2014-5519-X-NE-EI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5e7bc4a19c494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558c27fbef544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8c5d0bf6184e23" /><Relationship Type="http://schemas.openxmlformats.org/officeDocument/2006/relationships/numbering" Target="/word/numbering.xml" Id="R167b572253d44a5f" /><Relationship Type="http://schemas.openxmlformats.org/officeDocument/2006/relationships/settings" Target="/word/settings.xml" Id="R2e8378ea444f4e2c" /><Relationship Type="http://schemas.openxmlformats.org/officeDocument/2006/relationships/image" Target="/word/media/ab4db98f-e0f0-4d32-a65a-9036345631ba.png" Id="R50fc5ddbcd3a4d89" /><Relationship Type="http://schemas.openxmlformats.org/officeDocument/2006/relationships/image" Target="/word/media/6c5115ae-1b79-453e-b2c0-9c7cf921c6fd.png" Id="R0f5e7bc4a19c4946" /><Relationship Type="http://schemas.openxmlformats.org/officeDocument/2006/relationships/footer" Target="/word/footer1.xml" Id="Rf159d9bd4e4e4d75" /><Relationship Type="http://schemas.openxmlformats.org/officeDocument/2006/relationships/footer" Target="/word/footer2.xml" Id="Rd0ed7222901147dc" /><Relationship Type="http://schemas.openxmlformats.org/officeDocument/2006/relationships/footer" Target="/word/footer3.xml" Id="R2efa28cf7ff34d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58c27fbef5440d" /></Relationships>
</file>