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3227c267954d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9a059ee2e84212"/>
      <w:footerReference w:type="even" r:id="R070c215beef8411b"/>
      <w:footerReference w:type="first" r:id="Rea9dbcb9cf8f41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fb73de981443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DFZ-2014-5521-IX-NE-EI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4b09db06ea4a6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97d33cc03b43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59b2e901234928" /><Relationship Type="http://schemas.openxmlformats.org/officeDocument/2006/relationships/numbering" Target="/word/numbering.xml" Id="R32641c5e995b4d2b" /><Relationship Type="http://schemas.openxmlformats.org/officeDocument/2006/relationships/settings" Target="/word/settings.xml" Id="R76807de91f484220" /><Relationship Type="http://schemas.openxmlformats.org/officeDocument/2006/relationships/image" Target="/word/media/2aa9f159-fbdd-4a29-9fda-137cee4a93b3.png" Id="R46fb73de9814438b" /><Relationship Type="http://schemas.openxmlformats.org/officeDocument/2006/relationships/image" Target="/word/media/29734681-b78f-42c3-9d2e-602770d90e4a.png" Id="Rc54b09db06ea4a6e" /><Relationship Type="http://schemas.openxmlformats.org/officeDocument/2006/relationships/footer" Target="/word/footer1.xml" Id="R3e9a059ee2e84212" /><Relationship Type="http://schemas.openxmlformats.org/officeDocument/2006/relationships/footer" Target="/word/footer2.xml" Id="R070c215beef8411b" /><Relationship Type="http://schemas.openxmlformats.org/officeDocument/2006/relationships/footer" Target="/word/footer3.xml" Id="Rea9dbcb9cf8f41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97d33cc03b4304" /></Relationships>
</file>