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5057a04b4847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d3a21b35d44dda"/>
      <w:footerReference w:type="even" r:id="R2528bff95b604f8b"/>
      <w:footerReference w:type="first" r:id="R3c7598f828f848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e17a893e1340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DFZ-2014-4377-XIII-NE-EI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ea156ce436494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b4fa09f0c242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7e9d51b5a343b3" /><Relationship Type="http://schemas.openxmlformats.org/officeDocument/2006/relationships/numbering" Target="/word/numbering.xml" Id="Rc513fe6541394f52" /><Relationship Type="http://schemas.openxmlformats.org/officeDocument/2006/relationships/settings" Target="/word/settings.xml" Id="Rdca4a03f8c4d4896" /><Relationship Type="http://schemas.openxmlformats.org/officeDocument/2006/relationships/image" Target="/word/media/0c9cfad0-7fb5-42bf-8e12-3bc4621fb0f2.png" Id="Rf8e17a893e13401b" /><Relationship Type="http://schemas.openxmlformats.org/officeDocument/2006/relationships/image" Target="/word/media/c4e5be49-9215-4286-8db4-39b38b0fd37b.png" Id="R09ea156ce4364949" /><Relationship Type="http://schemas.openxmlformats.org/officeDocument/2006/relationships/footer" Target="/word/footer1.xml" Id="R1fd3a21b35d44dda" /><Relationship Type="http://schemas.openxmlformats.org/officeDocument/2006/relationships/footer" Target="/word/footer2.xml" Id="R2528bff95b604f8b" /><Relationship Type="http://schemas.openxmlformats.org/officeDocument/2006/relationships/footer" Target="/word/footer3.xml" Id="R3c7598f828f848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b4fa09f0c242e9" /></Relationships>
</file>