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e2e5c011243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b7f68feff24d8d"/>
      <w:footerReference w:type="even" r:id="R9de0f7f50b4e49be"/>
      <w:footerReference w:type="first" r:id="R650fa9e073db46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16c280e33345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DFZ-2014-4847-VIII-NE-EI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f44e8d2ece495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280727e4ce42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b7fb6674644696" /><Relationship Type="http://schemas.openxmlformats.org/officeDocument/2006/relationships/numbering" Target="/word/numbering.xml" Id="R5af626fcddd1465e" /><Relationship Type="http://schemas.openxmlformats.org/officeDocument/2006/relationships/settings" Target="/word/settings.xml" Id="R26b7118d53c24a5d" /><Relationship Type="http://schemas.openxmlformats.org/officeDocument/2006/relationships/image" Target="/word/media/201bbead-ae7b-4b76-91d2-293b1b324fd2.png" Id="Re016c280e333453a" /><Relationship Type="http://schemas.openxmlformats.org/officeDocument/2006/relationships/image" Target="/word/media/8a348739-76cb-462d-9d0a-8a93c765f704.png" Id="Rb0f44e8d2ece4956" /><Relationship Type="http://schemas.openxmlformats.org/officeDocument/2006/relationships/footer" Target="/word/footer1.xml" Id="R12b7f68feff24d8d" /><Relationship Type="http://schemas.openxmlformats.org/officeDocument/2006/relationships/footer" Target="/word/footer2.xml" Id="R9de0f7f50b4e49be" /><Relationship Type="http://schemas.openxmlformats.org/officeDocument/2006/relationships/footer" Target="/word/footer3.xml" Id="R650fa9e073db46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280727e4ce4232" /></Relationships>
</file>