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b2c29b4afd47c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7b8c4abf9674987"/>
      <w:footerReference w:type="even" r:id="Rc5c9764383f846b7"/>
      <w:footerReference w:type="first" r:id="R5274911a89d2472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487a70d93f48e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DFZ-2014-4823-X-NE-EI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be67e9e30943b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f159e5b142543c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81e768c9244969" /><Relationship Type="http://schemas.openxmlformats.org/officeDocument/2006/relationships/numbering" Target="/word/numbering.xml" Id="Rfc52703104804e06" /><Relationship Type="http://schemas.openxmlformats.org/officeDocument/2006/relationships/settings" Target="/word/settings.xml" Id="R6c26c4e027c24efd" /><Relationship Type="http://schemas.openxmlformats.org/officeDocument/2006/relationships/image" Target="/word/media/10a6e1d6-eb03-407d-830d-24efef288647.png" Id="Rbb487a70d93f48ed" /><Relationship Type="http://schemas.openxmlformats.org/officeDocument/2006/relationships/image" Target="/word/media/af71e189-6a3f-4717-8e03-298db656b1c2.png" Id="R05be67e9e30943b1" /><Relationship Type="http://schemas.openxmlformats.org/officeDocument/2006/relationships/footer" Target="/word/footer1.xml" Id="R97b8c4abf9674987" /><Relationship Type="http://schemas.openxmlformats.org/officeDocument/2006/relationships/footer" Target="/word/footer2.xml" Id="Rc5c9764383f846b7" /><Relationship Type="http://schemas.openxmlformats.org/officeDocument/2006/relationships/footer" Target="/word/footer3.xml" Id="R5274911a89d2472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f159e5b142543cd" /></Relationships>
</file>